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815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150"/>
      </w:tblGrid>
      <w:tr w:rsidR="00484DE2" w:rsidRPr="00484DE2" w:rsidTr="00484D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84DE2" w:rsidRPr="00484DE2" w:rsidRDefault="00484DE2" w:rsidP="00484DE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0"/>
                <w:szCs w:val="30"/>
                <w:lang w:eastAsia="ru-RU"/>
              </w:rPr>
            </w:pPr>
            <w:r w:rsidRPr="00484DE2">
              <w:rPr>
                <w:rFonts w:ascii="Times New Roman" w:eastAsia="Times New Roman" w:hAnsi="Times New Roman" w:cs="Times New Roman"/>
                <w:b/>
                <w:bCs/>
                <w:sz w:val="30"/>
                <w:szCs w:val="30"/>
                <w:lang w:eastAsia="ru-RU"/>
              </w:rPr>
              <w:t>ПЛАН-ГРАФИК</w:t>
            </w:r>
            <w:r w:rsidRPr="00484DE2">
              <w:rPr>
                <w:rFonts w:ascii="Times New Roman" w:eastAsia="Times New Roman" w:hAnsi="Times New Roman" w:cs="Times New Roman"/>
                <w:b/>
                <w:bCs/>
                <w:sz w:val="30"/>
                <w:szCs w:val="30"/>
                <w:lang w:eastAsia="ru-RU"/>
              </w:rPr>
              <w:br/>
              <w:t>закупок товаров, работ, услуг на 2023 финансовый год</w:t>
            </w:r>
            <w:r w:rsidRPr="00484DE2">
              <w:rPr>
                <w:rFonts w:ascii="Times New Roman" w:eastAsia="Times New Roman" w:hAnsi="Times New Roman" w:cs="Times New Roman"/>
                <w:b/>
                <w:bCs/>
                <w:sz w:val="30"/>
                <w:szCs w:val="30"/>
                <w:lang w:eastAsia="ru-RU"/>
              </w:rPr>
              <w:br/>
              <w:t>и на плановый период 2024 и 2025 годов</w:t>
            </w:r>
          </w:p>
        </w:tc>
      </w:tr>
    </w:tbl>
    <w:p w:rsidR="00484DE2" w:rsidRPr="00484DE2" w:rsidRDefault="00484DE2" w:rsidP="00484DE2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45"/>
        <w:gridCol w:w="5783"/>
        <w:gridCol w:w="1541"/>
        <w:gridCol w:w="1691"/>
      </w:tblGrid>
      <w:tr w:rsidR="00484DE2" w:rsidRPr="00484DE2" w:rsidTr="00484DE2">
        <w:trPr>
          <w:tblCellSpacing w:w="15" w:type="dxa"/>
        </w:trPr>
        <w:tc>
          <w:tcPr>
            <w:tcW w:w="7182" w:type="dxa"/>
            <w:vAlign w:val="center"/>
            <w:hideMark/>
          </w:tcPr>
          <w:p w:rsidR="00484DE2" w:rsidRPr="00484DE2" w:rsidRDefault="00484DE2" w:rsidP="00484D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4D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Информация о заказчике:</w:t>
            </w:r>
          </w:p>
        </w:tc>
        <w:tc>
          <w:tcPr>
            <w:tcW w:w="7182" w:type="dxa"/>
            <w:vAlign w:val="center"/>
            <w:hideMark/>
          </w:tcPr>
          <w:p w:rsidR="00484DE2" w:rsidRPr="00484DE2" w:rsidRDefault="00484DE2" w:rsidP="00484D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4D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73" w:type="dxa"/>
            <w:vAlign w:val="center"/>
            <w:hideMark/>
          </w:tcPr>
          <w:p w:rsidR="00484DE2" w:rsidRPr="00484DE2" w:rsidRDefault="00484DE2" w:rsidP="00484D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4D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73" w:type="dxa"/>
            <w:vAlign w:val="center"/>
            <w:hideMark/>
          </w:tcPr>
          <w:p w:rsidR="00484DE2" w:rsidRPr="00484DE2" w:rsidRDefault="00484DE2" w:rsidP="00484D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4D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84DE2" w:rsidRPr="00484DE2" w:rsidTr="00484DE2">
        <w:trPr>
          <w:tblCellSpacing w:w="15" w:type="dxa"/>
        </w:trPr>
        <w:tc>
          <w:tcPr>
            <w:tcW w:w="7182" w:type="dxa"/>
            <w:vAlign w:val="center"/>
            <w:hideMark/>
          </w:tcPr>
          <w:p w:rsidR="00484DE2" w:rsidRPr="00484DE2" w:rsidRDefault="00484DE2" w:rsidP="00484D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4D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182" w:type="dxa"/>
            <w:vAlign w:val="center"/>
            <w:hideMark/>
          </w:tcPr>
          <w:p w:rsidR="00484DE2" w:rsidRPr="00484DE2" w:rsidRDefault="00484DE2" w:rsidP="00484D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4D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73" w:type="dxa"/>
            <w:vAlign w:val="center"/>
            <w:hideMark/>
          </w:tcPr>
          <w:p w:rsidR="00484DE2" w:rsidRPr="00484DE2" w:rsidRDefault="00484DE2" w:rsidP="00484D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4D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484DE2" w:rsidRPr="00484DE2" w:rsidRDefault="00484DE2" w:rsidP="0048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4D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Коды</w:t>
            </w:r>
          </w:p>
        </w:tc>
      </w:tr>
      <w:tr w:rsidR="00484DE2" w:rsidRPr="00484DE2" w:rsidTr="00484DE2">
        <w:trPr>
          <w:tblCellSpacing w:w="15" w:type="dxa"/>
        </w:trPr>
        <w:tc>
          <w:tcPr>
            <w:tcW w:w="7182" w:type="dxa"/>
            <w:vMerge w:val="restart"/>
            <w:vAlign w:val="center"/>
            <w:hideMark/>
          </w:tcPr>
          <w:p w:rsidR="00484DE2" w:rsidRPr="00484DE2" w:rsidRDefault="00484DE2" w:rsidP="00484D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4D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Полное наименование</w:t>
            </w:r>
          </w:p>
        </w:tc>
        <w:tc>
          <w:tcPr>
            <w:tcW w:w="7182" w:type="dxa"/>
            <w:vMerge w:val="restart"/>
            <w:tcBorders>
              <w:bottom w:val="single" w:sz="6" w:space="0" w:color="000000"/>
            </w:tcBorders>
            <w:vAlign w:val="center"/>
            <w:hideMark/>
          </w:tcPr>
          <w:p w:rsidR="00484DE2" w:rsidRPr="00484DE2" w:rsidRDefault="00484DE2" w:rsidP="00484D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4D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СЕЛЬСКОГО ПОСЕЛЕНИЯ БОГДАНОВСКИЙ СЕЛЬСОВЕТ МУНИЦИПАЛЬНОГО РАЙОНА БАЛТАЧЕВСКИЙ РАЙОН РЕСПУБЛИКИ БАШКОРТОСТАН</w:t>
            </w:r>
          </w:p>
        </w:tc>
        <w:tc>
          <w:tcPr>
            <w:tcW w:w="1713" w:type="dxa"/>
            <w:vAlign w:val="center"/>
            <w:hideMark/>
          </w:tcPr>
          <w:p w:rsidR="00484DE2" w:rsidRPr="00484DE2" w:rsidRDefault="00484DE2" w:rsidP="0048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4D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ИНН</w:t>
            </w:r>
          </w:p>
        </w:tc>
        <w:tc>
          <w:tcPr>
            <w:tcW w:w="0" w:type="auto"/>
            <w:vAlign w:val="center"/>
            <w:hideMark/>
          </w:tcPr>
          <w:p w:rsidR="00484DE2" w:rsidRPr="00484DE2" w:rsidRDefault="00484DE2" w:rsidP="0048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4D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0208001042</w:t>
            </w:r>
          </w:p>
        </w:tc>
      </w:tr>
      <w:tr w:rsidR="00484DE2" w:rsidRPr="00484DE2" w:rsidTr="00484DE2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484DE2" w:rsidRPr="00484DE2" w:rsidRDefault="00484DE2" w:rsidP="00484D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bottom w:val="single" w:sz="6" w:space="0" w:color="000000"/>
            </w:tcBorders>
            <w:vAlign w:val="center"/>
            <w:hideMark/>
          </w:tcPr>
          <w:p w:rsidR="00484DE2" w:rsidRPr="00484DE2" w:rsidRDefault="00484DE2" w:rsidP="00484D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13" w:type="dxa"/>
            <w:vAlign w:val="center"/>
            <w:hideMark/>
          </w:tcPr>
          <w:p w:rsidR="00484DE2" w:rsidRPr="00484DE2" w:rsidRDefault="00484DE2" w:rsidP="0048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4D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КПП</w:t>
            </w:r>
          </w:p>
        </w:tc>
        <w:tc>
          <w:tcPr>
            <w:tcW w:w="0" w:type="auto"/>
            <w:vAlign w:val="center"/>
            <w:hideMark/>
          </w:tcPr>
          <w:p w:rsidR="00484DE2" w:rsidRPr="00484DE2" w:rsidRDefault="00484DE2" w:rsidP="0048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4D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020801001</w:t>
            </w:r>
          </w:p>
        </w:tc>
      </w:tr>
      <w:tr w:rsidR="00484DE2" w:rsidRPr="00484DE2" w:rsidTr="00484DE2">
        <w:trPr>
          <w:tblCellSpacing w:w="15" w:type="dxa"/>
        </w:trPr>
        <w:tc>
          <w:tcPr>
            <w:tcW w:w="7182" w:type="dxa"/>
            <w:vAlign w:val="center"/>
            <w:hideMark/>
          </w:tcPr>
          <w:p w:rsidR="00484DE2" w:rsidRPr="00484DE2" w:rsidRDefault="00484DE2" w:rsidP="00484D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4D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Организационно-правовая форма</w:t>
            </w:r>
          </w:p>
        </w:tc>
        <w:tc>
          <w:tcPr>
            <w:tcW w:w="7182" w:type="dxa"/>
            <w:tcBorders>
              <w:bottom w:val="single" w:sz="6" w:space="0" w:color="000000"/>
            </w:tcBorders>
            <w:vAlign w:val="center"/>
            <w:hideMark/>
          </w:tcPr>
          <w:p w:rsidR="00484DE2" w:rsidRPr="00484DE2" w:rsidRDefault="00484DE2" w:rsidP="00484D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4D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Муниципальное казенное учреждение </w:t>
            </w:r>
          </w:p>
        </w:tc>
        <w:tc>
          <w:tcPr>
            <w:tcW w:w="1713" w:type="dxa"/>
            <w:vAlign w:val="center"/>
            <w:hideMark/>
          </w:tcPr>
          <w:p w:rsidR="00484DE2" w:rsidRPr="00484DE2" w:rsidRDefault="00484DE2" w:rsidP="0048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4D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ОКОПФ</w:t>
            </w:r>
          </w:p>
        </w:tc>
        <w:tc>
          <w:tcPr>
            <w:tcW w:w="0" w:type="auto"/>
            <w:vAlign w:val="center"/>
            <w:hideMark/>
          </w:tcPr>
          <w:p w:rsidR="00484DE2" w:rsidRPr="00484DE2" w:rsidRDefault="00484DE2" w:rsidP="0048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4D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75404</w:t>
            </w:r>
          </w:p>
        </w:tc>
      </w:tr>
      <w:tr w:rsidR="00484DE2" w:rsidRPr="00484DE2" w:rsidTr="00484DE2">
        <w:trPr>
          <w:tblCellSpacing w:w="15" w:type="dxa"/>
        </w:trPr>
        <w:tc>
          <w:tcPr>
            <w:tcW w:w="7182" w:type="dxa"/>
            <w:vAlign w:val="center"/>
            <w:hideMark/>
          </w:tcPr>
          <w:p w:rsidR="00484DE2" w:rsidRPr="00484DE2" w:rsidRDefault="00484DE2" w:rsidP="00484D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4D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Форма собственности</w:t>
            </w:r>
          </w:p>
        </w:tc>
        <w:tc>
          <w:tcPr>
            <w:tcW w:w="7182" w:type="dxa"/>
            <w:tcBorders>
              <w:bottom w:val="single" w:sz="6" w:space="0" w:color="000000"/>
            </w:tcBorders>
            <w:vAlign w:val="center"/>
            <w:hideMark/>
          </w:tcPr>
          <w:p w:rsidR="00484DE2" w:rsidRPr="00484DE2" w:rsidRDefault="00484DE2" w:rsidP="00484D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4D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Муниципальная собственность </w:t>
            </w:r>
          </w:p>
        </w:tc>
        <w:tc>
          <w:tcPr>
            <w:tcW w:w="1713" w:type="dxa"/>
            <w:vAlign w:val="center"/>
            <w:hideMark/>
          </w:tcPr>
          <w:p w:rsidR="00484DE2" w:rsidRPr="00484DE2" w:rsidRDefault="00484DE2" w:rsidP="0048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4D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ОКФС</w:t>
            </w:r>
          </w:p>
        </w:tc>
        <w:tc>
          <w:tcPr>
            <w:tcW w:w="0" w:type="auto"/>
            <w:vAlign w:val="center"/>
            <w:hideMark/>
          </w:tcPr>
          <w:p w:rsidR="00484DE2" w:rsidRPr="00484DE2" w:rsidRDefault="00484DE2" w:rsidP="0048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4D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</w:tr>
      <w:tr w:rsidR="00484DE2" w:rsidRPr="00484DE2" w:rsidTr="00484DE2">
        <w:trPr>
          <w:tblCellSpacing w:w="15" w:type="dxa"/>
        </w:trPr>
        <w:tc>
          <w:tcPr>
            <w:tcW w:w="7182" w:type="dxa"/>
            <w:vAlign w:val="center"/>
            <w:hideMark/>
          </w:tcPr>
          <w:p w:rsidR="00484DE2" w:rsidRPr="00484DE2" w:rsidRDefault="00484DE2" w:rsidP="00484D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4D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Место нахождения (адрес), телефон, адрес электронной почты</w:t>
            </w:r>
          </w:p>
        </w:tc>
        <w:tc>
          <w:tcPr>
            <w:tcW w:w="7182" w:type="dxa"/>
            <w:tcBorders>
              <w:bottom w:val="single" w:sz="6" w:space="0" w:color="000000"/>
            </w:tcBorders>
            <w:vAlign w:val="center"/>
            <w:hideMark/>
          </w:tcPr>
          <w:p w:rsidR="00484DE2" w:rsidRPr="00484DE2" w:rsidRDefault="00484DE2" w:rsidP="00484D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4D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Российская Федерация, 452993, Башкортостан </w:t>
            </w:r>
            <w:proofErr w:type="spellStart"/>
            <w:proofErr w:type="gramStart"/>
            <w:r w:rsidRPr="00484D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Респ</w:t>
            </w:r>
            <w:proofErr w:type="spellEnd"/>
            <w:proofErr w:type="gramEnd"/>
            <w:r w:rsidRPr="00484D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484D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Балтачевский</w:t>
            </w:r>
            <w:proofErr w:type="spellEnd"/>
            <w:r w:rsidRPr="00484D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р-н, </w:t>
            </w:r>
            <w:proofErr w:type="spellStart"/>
            <w:r w:rsidRPr="00484D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Старотимкино</w:t>
            </w:r>
            <w:proofErr w:type="spellEnd"/>
            <w:r w:rsidRPr="00484D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д, УЛИЦА ЖУКОВА, 1 ,83475321392; 83475325847, bogdanselsovet@mail.ru</w:t>
            </w:r>
          </w:p>
        </w:tc>
        <w:tc>
          <w:tcPr>
            <w:tcW w:w="1713" w:type="dxa"/>
            <w:vAlign w:val="center"/>
            <w:hideMark/>
          </w:tcPr>
          <w:p w:rsidR="00484DE2" w:rsidRPr="00484DE2" w:rsidRDefault="00484DE2" w:rsidP="0048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4D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ОКТМО</w:t>
            </w:r>
          </w:p>
        </w:tc>
        <w:tc>
          <w:tcPr>
            <w:tcW w:w="0" w:type="auto"/>
            <w:vAlign w:val="center"/>
            <w:hideMark/>
          </w:tcPr>
          <w:p w:rsidR="00484DE2" w:rsidRPr="00484DE2" w:rsidRDefault="00484DE2" w:rsidP="0048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4D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80608404101</w:t>
            </w:r>
          </w:p>
        </w:tc>
      </w:tr>
      <w:tr w:rsidR="00484DE2" w:rsidRPr="00484DE2" w:rsidTr="00484DE2">
        <w:trPr>
          <w:tblCellSpacing w:w="15" w:type="dxa"/>
        </w:trPr>
        <w:tc>
          <w:tcPr>
            <w:tcW w:w="7182" w:type="dxa"/>
            <w:vMerge w:val="restart"/>
            <w:vAlign w:val="center"/>
            <w:hideMark/>
          </w:tcPr>
          <w:p w:rsidR="00484DE2" w:rsidRPr="00484DE2" w:rsidRDefault="00484DE2" w:rsidP="00484D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4D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бюджетного, автономного учреждения, государственного, муниципального унитарного предприятия, иного юридического лица, которому переданы полномочия государственного, муниципального заказчика</w:t>
            </w:r>
          </w:p>
        </w:tc>
        <w:tc>
          <w:tcPr>
            <w:tcW w:w="7182" w:type="dxa"/>
            <w:vMerge w:val="restart"/>
            <w:tcBorders>
              <w:bottom w:val="single" w:sz="6" w:space="0" w:color="000000"/>
            </w:tcBorders>
            <w:vAlign w:val="center"/>
            <w:hideMark/>
          </w:tcPr>
          <w:p w:rsidR="00484DE2" w:rsidRPr="00484DE2" w:rsidRDefault="00484DE2" w:rsidP="00484D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13" w:type="dxa"/>
            <w:vAlign w:val="center"/>
            <w:hideMark/>
          </w:tcPr>
          <w:p w:rsidR="00484DE2" w:rsidRPr="00484DE2" w:rsidRDefault="00484DE2" w:rsidP="0048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4D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ИНН</w:t>
            </w:r>
          </w:p>
        </w:tc>
        <w:tc>
          <w:tcPr>
            <w:tcW w:w="0" w:type="auto"/>
            <w:vAlign w:val="center"/>
            <w:hideMark/>
          </w:tcPr>
          <w:p w:rsidR="00484DE2" w:rsidRPr="00484DE2" w:rsidRDefault="00484DE2" w:rsidP="0048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84DE2" w:rsidRPr="00484DE2" w:rsidTr="00484DE2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484DE2" w:rsidRPr="00484DE2" w:rsidRDefault="00484DE2" w:rsidP="00484D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bottom w:val="single" w:sz="6" w:space="0" w:color="000000"/>
            </w:tcBorders>
            <w:vAlign w:val="center"/>
            <w:hideMark/>
          </w:tcPr>
          <w:p w:rsidR="00484DE2" w:rsidRPr="00484DE2" w:rsidRDefault="00484DE2" w:rsidP="00484D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13" w:type="dxa"/>
            <w:vAlign w:val="center"/>
            <w:hideMark/>
          </w:tcPr>
          <w:p w:rsidR="00484DE2" w:rsidRPr="00484DE2" w:rsidRDefault="00484DE2" w:rsidP="0048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4D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КПП</w:t>
            </w:r>
          </w:p>
        </w:tc>
        <w:tc>
          <w:tcPr>
            <w:tcW w:w="0" w:type="auto"/>
            <w:vAlign w:val="center"/>
            <w:hideMark/>
          </w:tcPr>
          <w:p w:rsidR="00484DE2" w:rsidRPr="00484DE2" w:rsidRDefault="00484DE2" w:rsidP="0048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84DE2" w:rsidRPr="00484DE2" w:rsidTr="00484DE2">
        <w:trPr>
          <w:tblCellSpacing w:w="15" w:type="dxa"/>
        </w:trPr>
        <w:tc>
          <w:tcPr>
            <w:tcW w:w="7182" w:type="dxa"/>
            <w:vAlign w:val="center"/>
            <w:hideMark/>
          </w:tcPr>
          <w:p w:rsidR="00484DE2" w:rsidRPr="00484DE2" w:rsidRDefault="00484DE2" w:rsidP="00484D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4D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Место нахождения (адрес), телефон, адрес электронной почты</w:t>
            </w:r>
          </w:p>
        </w:tc>
        <w:tc>
          <w:tcPr>
            <w:tcW w:w="7182" w:type="dxa"/>
            <w:tcBorders>
              <w:bottom w:val="single" w:sz="6" w:space="0" w:color="000000"/>
            </w:tcBorders>
            <w:vAlign w:val="center"/>
            <w:hideMark/>
          </w:tcPr>
          <w:p w:rsidR="00484DE2" w:rsidRPr="00484DE2" w:rsidRDefault="00484DE2" w:rsidP="00484D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13" w:type="dxa"/>
            <w:vAlign w:val="center"/>
            <w:hideMark/>
          </w:tcPr>
          <w:p w:rsidR="00484DE2" w:rsidRPr="00484DE2" w:rsidRDefault="00484DE2" w:rsidP="0048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4D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ОКТМО</w:t>
            </w:r>
          </w:p>
        </w:tc>
        <w:tc>
          <w:tcPr>
            <w:tcW w:w="0" w:type="auto"/>
            <w:vAlign w:val="center"/>
            <w:hideMark/>
          </w:tcPr>
          <w:p w:rsidR="00484DE2" w:rsidRPr="00484DE2" w:rsidRDefault="00484DE2" w:rsidP="0048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84DE2" w:rsidRPr="00484DE2" w:rsidTr="00484DE2">
        <w:trPr>
          <w:tblCellSpacing w:w="15" w:type="dxa"/>
        </w:trPr>
        <w:tc>
          <w:tcPr>
            <w:tcW w:w="7182" w:type="dxa"/>
            <w:vAlign w:val="center"/>
            <w:hideMark/>
          </w:tcPr>
          <w:p w:rsidR="00484DE2" w:rsidRPr="00484DE2" w:rsidRDefault="00484DE2" w:rsidP="00484D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4D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Единица измерения:</w:t>
            </w:r>
          </w:p>
        </w:tc>
        <w:tc>
          <w:tcPr>
            <w:tcW w:w="7182" w:type="dxa"/>
            <w:tcBorders>
              <w:bottom w:val="single" w:sz="6" w:space="0" w:color="000000"/>
            </w:tcBorders>
            <w:vAlign w:val="center"/>
            <w:hideMark/>
          </w:tcPr>
          <w:p w:rsidR="00484DE2" w:rsidRPr="00484DE2" w:rsidRDefault="00484DE2" w:rsidP="00484D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4D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рубль</w:t>
            </w:r>
          </w:p>
        </w:tc>
        <w:tc>
          <w:tcPr>
            <w:tcW w:w="1713" w:type="dxa"/>
            <w:vAlign w:val="center"/>
            <w:hideMark/>
          </w:tcPr>
          <w:p w:rsidR="00484DE2" w:rsidRPr="00484DE2" w:rsidRDefault="00484DE2" w:rsidP="0048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4D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ОКЕИ</w:t>
            </w:r>
          </w:p>
        </w:tc>
        <w:tc>
          <w:tcPr>
            <w:tcW w:w="0" w:type="auto"/>
            <w:vAlign w:val="center"/>
            <w:hideMark/>
          </w:tcPr>
          <w:p w:rsidR="00484DE2" w:rsidRPr="00484DE2" w:rsidRDefault="00484DE2" w:rsidP="0048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4D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383</w:t>
            </w:r>
          </w:p>
        </w:tc>
      </w:tr>
    </w:tbl>
    <w:p w:rsidR="00484DE2" w:rsidRPr="00484DE2" w:rsidRDefault="00484DE2" w:rsidP="00484D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813"/>
      </w:tblGrid>
      <w:tr w:rsidR="00484DE2" w:rsidRPr="00484DE2" w:rsidTr="00484DE2">
        <w:trPr>
          <w:tblCellSpacing w:w="15" w:type="dxa"/>
        </w:trPr>
        <w:tc>
          <w:tcPr>
            <w:tcW w:w="11753" w:type="dxa"/>
            <w:vAlign w:val="center"/>
            <w:hideMark/>
          </w:tcPr>
          <w:p w:rsidR="00484DE2" w:rsidRPr="00484DE2" w:rsidRDefault="00484DE2" w:rsidP="00484D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4D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Информация о закупках товаров, работ, услуг на 2023 финансовый год и на плановый период 2024 и 2025 годов:</w:t>
            </w:r>
          </w:p>
        </w:tc>
      </w:tr>
    </w:tbl>
    <w:p w:rsidR="00484DE2" w:rsidRPr="00484DE2" w:rsidRDefault="00484DE2" w:rsidP="00484D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8150" w:type="dxa"/>
        <w:tblCellSpacing w:w="0" w:type="dxa"/>
        <w:tblBorders>
          <w:top w:val="single" w:sz="6" w:space="0" w:color="000000"/>
          <w:left w:val="single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7"/>
        <w:gridCol w:w="1635"/>
        <w:gridCol w:w="3859"/>
        <w:gridCol w:w="992"/>
        <w:gridCol w:w="1283"/>
        <w:gridCol w:w="3591"/>
        <w:gridCol w:w="443"/>
        <w:gridCol w:w="694"/>
        <w:gridCol w:w="451"/>
        <w:gridCol w:w="444"/>
        <w:gridCol w:w="618"/>
        <w:gridCol w:w="1393"/>
        <w:gridCol w:w="1158"/>
        <w:gridCol w:w="1362"/>
      </w:tblGrid>
      <w:tr w:rsidR="00484DE2" w:rsidRPr="00484DE2" w:rsidTr="00484DE2">
        <w:trPr>
          <w:tblHeader/>
          <w:tblCellSpacing w:w="0" w:type="dxa"/>
        </w:trPr>
        <w:tc>
          <w:tcPr>
            <w:tcW w:w="0" w:type="auto"/>
            <w:vMerge w:val="restart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484DE2" w:rsidRPr="00484DE2" w:rsidRDefault="00484DE2" w:rsidP="0048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484DE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 xml:space="preserve">№ </w:t>
            </w:r>
            <w:proofErr w:type="gramStart"/>
            <w:r w:rsidRPr="00484DE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п</w:t>
            </w:r>
            <w:proofErr w:type="gramEnd"/>
            <w:r w:rsidRPr="00484DE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/п</w:t>
            </w:r>
          </w:p>
        </w:tc>
        <w:tc>
          <w:tcPr>
            <w:tcW w:w="0" w:type="auto"/>
            <w:vMerge w:val="restart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484DE2" w:rsidRPr="00484DE2" w:rsidRDefault="00484DE2" w:rsidP="0048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484DE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Идентификационный код закупки</w:t>
            </w:r>
          </w:p>
        </w:tc>
        <w:tc>
          <w:tcPr>
            <w:tcW w:w="0" w:type="auto"/>
            <w:gridSpan w:val="3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484DE2" w:rsidRPr="00484DE2" w:rsidRDefault="00484DE2" w:rsidP="0048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484DE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Объект закупки</w:t>
            </w:r>
          </w:p>
        </w:tc>
        <w:tc>
          <w:tcPr>
            <w:tcW w:w="0" w:type="auto"/>
            <w:vMerge w:val="restart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484DE2" w:rsidRPr="00484DE2" w:rsidRDefault="00484DE2" w:rsidP="0048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484DE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Планируемый год размещения извещения об осуществлении закупки, направления приглашения принять участие в определении поставщика (подрядчика, исполнителя), заключения контракта с единственным поставщиком (подрядчиком, исполнителем)</w:t>
            </w:r>
          </w:p>
        </w:tc>
        <w:tc>
          <w:tcPr>
            <w:tcW w:w="0" w:type="auto"/>
            <w:gridSpan w:val="5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484DE2" w:rsidRPr="00484DE2" w:rsidRDefault="00484DE2" w:rsidP="0048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484DE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Объем финансового обеспечения, в том числе планируемые платежи</w:t>
            </w:r>
          </w:p>
        </w:tc>
        <w:tc>
          <w:tcPr>
            <w:tcW w:w="0" w:type="auto"/>
            <w:vMerge w:val="restart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484DE2" w:rsidRPr="00484DE2" w:rsidRDefault="00484DE2" w:rsidP="0048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484DE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Информация о проведении обязательного общественного обсуждения закупки</w:t>
            </w:r>
          </w:p>
        </w:tc>
        <w:tc>
          <w:tcPr>
            <w:tcW w:w="0" w:type="auto"/>
            <w:vMerge w:val="restart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484DE2" w:rsidRPr="00484DE2" w:rsidRDefault="00484DE2" w:rsidP="0048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484DE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Наименование уполномоченного органа (учреждения)</w:t>
            </w:r>
          </w:p>
        </w:tc>
        <w:tc>
          <w:tcPr>
            <w:tcW w:w="0" w:type="auto"/>
            <w:vMerge w:val="restart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484DE2" w:rsidRPr="00484DE2" w:rsidRDefault="00484DE2" w:rsidP="0048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484DE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Наименование организатора проведения совместного конкурса или аукциона</w:t>
            </w:r>
          </w:p>
        </w:tc>
      </w:tr>
      <w:tr w:rsidR="00484DE2" w:rsidRPr="00484DE2" w:rsidTr="00484DE2">
        <w:trPr>
          <w:tblHeader/>
          <w:tblCellSpacing w:w="0" w:type="dxa"/>
        </w:trPr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84DE2" w:rsidRPr="00484DE2" w:rsidRDefault="00484DE2" w:rsidP="00484DE2">
            <w:pPr>
              <w:spacing w:after="0" w:line="240" w:lineRule="auto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84DE2" w:rsidRPr="00484DE2" w:rsidRDefault="00484DE2" w:rsidP="00484DE2">
            <w:pPr>
              <w:spacing w:after="0" w:line="240" w:lineRule="auto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484DE2" w:rsidRPr="00484DE2" w:rsidRDefault="00484DE2" w:rsidP="0048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484DE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 xml:space="preserve">Товар, работа, услуга по Общероссийскому классификатору продукции по видам экономической деятельности </w:t>
            </w:r>
            <w:proofErr w:type="gramStart"/>
            <w:r w:rsidRPr="00484DE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ОК</w:t>
            </w:r>
            <w:proofErr w:type="gramEnd"/>
            <w:r w:rsidRPr="00484DE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 xml:space="preserve"> 034-2014 (КПЕС 2008) (ОКПД2)</w:t>
            </w:r>
          </w:p>
        </w:tc>
        <w:tc>
          <w:tcPr>
            <w:tcW w:w="0" w:type="auto"/>
            <w:vMerge w:val="restart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484DE2" w:rsidRPr="00484DE2" w:rsidRDefault="00484DE2" w:rsidP="0048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484DE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Наименование объекта закупки</w:t>
            </w: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84DE2" w:rsidRPr="00484DE2" w:rsidRDefault="00484DE2" w:rsidP="00484DE2">
            <w:pPr>
              <w:spacing w:after="0" w:line="240" w:lineRule="auto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484DE2" w:rsidRPr="00484DE2" w:rsidRDefault="00484DE2" w:rsidP="0048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484DE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Всего</w:t>
            </w:r>
          </w:p>
        </w:tc>
        <w:tc>
          <w:tcPr>
            <w:tcW w:w="0" w:type="auto"/>
            <w:vMerge w:val="restart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484DE2" w:rsidRPr="00484DE2" w:rsidRDefault="00484DE2" w:rsidP="0048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484DE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на текущий финансовый год</w:t>
            </w:r>
          </w:p>
        </w:tc>
        <w:tc>
          <w:tcPr>
            <w:tcW w:w="0" w:type="auto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484DE2" w:rsidRPr="00484DE2" w:rsidRDefault="00484DE2" w:rsidP="0048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484DE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на плановый период</w:t>
            </w:r>
          </w:p>
        </w:tc>
        <w:tc>
          <w:tcPr>
            <w:tcW w:w="0" w:type="auto"/>
            <w:vMerge w:val="restart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484DE2" w:rsidRPr="00484DE2" w:rsidRDefault="00484DE2" w:rsidP="0048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484DE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последующие годы</w:t>
            </w: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84DE2" w:rsidRPr="00484DE2" w:rsidRDefault="00484DE2" w:rsidP="00484DE2">
            <w:pPr>
              <w:spacing w:after="0" w:line="240" w:lineRule="auto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84DE2" w:rsidRPr="00484DE2" w:rsidRDefault="00484DE2" w:rsidP="00484DE2">
            <w:pPr>
              <w:spacing w:after="0" w:line="240" w:lineRule="auto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84DE2" w:rsidRPr="00484DE2" w:rsidRDefault="00484DE2" w:rsidP="00484DE2">
            <w:pPr>
              <w:spacing w:after="0" w:line="240" w:lineRule="auto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</w:p>
        </w:tc>
      </w:tr>
      <w:tr w:rsidR="00484DE2" w:rsidRPr="00484DE2" w:rsidTr="00484DE2">
        <w:trPr>
          <w:tblHeader/>
          <w:tblCellSpacing w:w="0" w:type="dxa"/>
        </w:trPr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84DE2" w:rsidRPr="00484DE2" w:rsidRDefault="00484DE2" w:rsidP="00484DE2">
            <w:pPr>
              <w:spacing w:after="0" w:line="240" w:lineRule="auto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84DE2" w:rsidRPr="00484DE2" w:rsidRDefault="00484DE2" w:rsidP="00484DE2">
            <w:pPr>
              <w:spacing w:after="0" w:line="240" w:lineRule="auto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484DE2" w:rsidRPr="00484DE2" w:rsidRDefault="00484DE2" w:rsidP="0048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484DE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Код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484DE2" w:rsidRPr="00484DE2" w:rsidRDefault="00484DE2" w:rsidP="0048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484DE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Наименование</w:t>
            </w: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84DE2" w:rsidRPr="00484DE2" w:rsidRDefault="00484DE2" w:rsidP="00484DE2">
            <w:pPr>
              <w:spacing w:after="0" w:line="240" w:lineRule="auto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84DE2" w:rsidRPr="00484DE2" w:rsidRDefault="00484DE2" w:rsidP="00484DE2">
            <w:pPr>
              <w:spacing w:after="0" w:line="240" w:lineRule="auto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84DE2" w:rsidRPr="00484DE2" w:rsidRDefault="00484DE2" w:rsidP="00484DE2">
            <w:pPr>
              <w:spacing w:after="0" w:line="240" w:lineRule="auto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84DE2" w:rsidRPr="00484DE2" w:rsidRDefault="00484DE2" w:rsidP="00484DE2">
            <w:pPr>
              <w:spacing w:after="0" w:line="240" w:lineRule="auto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484DE2" w:rsidRPr="00484DE2" w:rsidRDefault="00484DE2" w:rsidP="0048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484DE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на первый год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484DE2" w:rsidRPr="00484DE2" w:rsidRDefault="00484DE2" w:rsidP="0048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484DE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на второй год</w:t>
            </w: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84DE2" w:rsidRPr="00484DE2" w:rsidRDefault="00484DE2" w:rsidP="00484DE2">
            <w:pPr>
              <w:spacing w:after="0" w:line="240" w:lineRule="auto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84DE2" w:rsidRPr="00484DE2" w:rsidRDefault="00484DE2" w:rsidP="00484DE2">
            <w:pPr>
              <w:spacing w:after="0" w:line="240" w:lineRule="auto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84DE2" w:rsidRPr="00484DE2" w:rsidRDefault="00484DE2" w:rsidP="00484DE2">
            <w:pPr>
              <w:spacing w:after="0" w:line="240" w:lineRule="auto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84DE2" w:rsidRPr="00484DE2" w:rsidRDefault="00484DE2" w:rsidP="00484DE2">
            <w:pPr>
              <w:spacing w:after="0" w:line="240" w:lineRule="auto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</w:p>
        </w:tc>
      </w:tr>
      <w:tr w:rsidR="00484DE2" w:rsidRPr="00484DE2" w:rsidTr="00484DE2">
        <w:trPr>
          <w:tblHeader/>
          <w:tblCellSpacing w:w="0" w:type="dxa"/>
        </w:trPr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84DE2" w:rsidRPr="00484DE2" w:rsidRDefault="00484DE2" w:rsidP="00484DE2">
            <w:pPr>
              <w:spacing w:after="0" w:line="240" w:lineRule="auto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84DE2" w:rsidRPr="00484DE2" w:rsidRDefault="00484DE2" w:rsidP="00484DE2">
            <w:pPr>
              <w:spacing w:after="0" w:line="240" w:lineRule="auto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84DE2" w:rsidRPr="00484DE2" w:rsidRDefault="00484DE2" w:rsidP="00484DE2">
            <w:pPr>
              <w:spacing w:after="0" w:line="240" w:lineRule="auto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84DE2" w:rsidRPr="00484DE2" w:rsidRDefault="00484DE2" w:rsidP="00484D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84DE2" w:rsidRPr="00484DE2" w:rsidRDefault="00484DE2" w:rsidP="00484D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84DE2" w:rsidRPr="00484DE2" w:rsidRDefault="00484DE2" w:rsidP="00484DE2">
            <w:pPr>
              <w:spacing w:after="0" w:line="240" w:lineRule="auto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84DE2" w:rsidRPr="00484DE2" w:rsidRDefault="00484DE2" w:rsidP="00484DE2">
            <w:pPr>
              <w:spacing w:after="0" w:line="240" w:lineRule="auto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84DE2" w:rsidRPr="00484DE2" w:rsidRDefault="00484DE2" w:rsidP="00484D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84DE2" w:rsidRPr="00484DE2" w:rsidRDefault="00484DE2" w:rsidP="00484D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84DE2" w:rsidRPr="00484DE2" w:rsidRDefault="00484DE2" w:rsidP="00484D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84DE2" w:rsidRPr="00484DE2" w:rsidRDefault="00484DE2" w:rsidP="00484D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84DE2" w:rsidRPr="00484DE2" w:rsidRDefault="00484DE2" w:rsidP="00484DE2">
            <w:pPr>
              <w:spacing w:after="0" w:line="240" w:lineRule="auto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84DE2" w:rsidRPr="00484DE2" w:rsidRDefault="00484DE2" w:rsidP="00484DE2">
            <w:pPr>
              <w:spacing w:after="0" w:line="240" w:lineRule="auto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84DE2" w:rsidRPr="00484DE2" w:rsidRDefault="00484DE2" w:rsidP="00484DE2">
            <w:pPr>
              <w:spacing w:after="0" w:line="240" w:lineRule="auto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</w:p>
        </w:tc>
      </w:tr>
      <w:tr w:rsidR="00484DE2" w:rsidRPr="00484DE2" w:rsidTr="00484DE2">
        <w:trPr>
          <w:tblHeader/>
          <w:tblCellSpacing w:w="0" w:type="dxa"/>
        </w:trPr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484DE2" w:rsidRPr="00484DE2" w:rsidRDefault="00484DE2" w:rsidP="0048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484DE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lastRenderedPageBreak/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484DE2" w:rsidRPr="00484DE2" w:rsidRDefault="00484DE2" w:rsidP="0048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484DE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2</w:t>
            </w:r>
          </w:p>
        </w:tc>
        <w:tc>
          <w:tcPr>
            <w:tcW w:w="1200" w:type="dxa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484DE2" w:rsidRPr="00484DE2" w:rsidRDefault="00484DE2" w:rsidP="0048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484DE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484DE2" w:rsidRPr="00484DE2" w:rsidRDefault="00484DE2" w:rsidP="0048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484DE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484DE2" w:rsidRPr="00484DE2" w:rsidRDefault="00484DE2" w:rsidP="0048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484DE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484DE2" w:rsidRPr="00484DE2" w:rsidRDefault="00484DE2" w:rsidP="0048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484DE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484DE2" w:rsidRPr="00484DE2" w:rsidRDefault="00484DE2" w:rsidP="0048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484DE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484DE2" w:rsidRPr="00484DE2" w:rsidRDefault="00484DE2" w:rsidP="0048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484DE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484DE2" w:rsidRPr="00484DE2" w:rsidRDefault="00484DE2" w:rsidP="0048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484DE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484DE2" w:rsidRPr="00484DE2" w:rsidRDefault="00484DE2" w:rsidP="0048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484DE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10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484DE2" w:rsidRPr="00484DE2" w:rsidRDefault="00484DE2" w:rsidP="0048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484DE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11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484DE2" w:rsidRPr="00484DE2" w:rsidRDefault="00484DE2" w:rsidP="0048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484DE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12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484DE2" w:rsidRPr="00484DE2" w:rsidRDefault="00484DE2" w:rsidP="0048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484DE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13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484DE2" w:rsidRPr="00484DE2" w:rsidRDefault="00484DE2" w:rsidP="0048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484DE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14</w:t>
            </w:r>
          </w:p>
        </w:tc>
      </w:tr>
      <w:tr w:rsidR="00484DE2" w:rsidRPr="00484DE2" w:rsidTr="00484DE2">
        <w:trPr>
          <w:tblCellSpacing w:w="0" w:type="dxa"/>
        </w:trPr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484DE2" w:rsidRPr="00484DE2" w:rsidRDefault="00484DE2" w:rsidP="0048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484DE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0007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484DE2" w:rsidRPr="00484DE2" w:rsidRDefault="00484DE2" w:rsidP="0048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484DE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233020800104202080100100070000000244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484DE2" w:rsidRPr="00484DE2" w:rsidRDefault="00484DE2" w:rsidP="0048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484DE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484DE2" w:rsidRPr="00484DE2" w:rsidRDefault="00484DE2" w:rsidP="0048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484DE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484DE2" w:rsidRPr="00484DE2" w:rsidRDefault="00484DE2" w:rsidP="0048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484DE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Закупки в соответствии с п. 4 ч. 1 ст. 93 Федерального закона № 44-ФЗ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484DE2" w:rsidRPr="00484DE2" w:rsidRDefault="00484DE2" w:rsidP="0048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484DE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2023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484DE2" w:rsidRPr="00484DE2" w:rsidRDefault="00484DE2" w:rsidP="0048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484DE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947800.00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484DE2" w:rsidRPr="00484DE2" w:rsidRDefault="00484DE2" w:rsidP="0048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484DE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947800.00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484DE2" w:rsidRPr="00484DE2" w:rsidRDefault="00484DE2" w:rsidP="0048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484DE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484DE2" w:rsidRPr="00484DE2" w:rsidRDefault="00484DE2" w:rsidP="0048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484DE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484DE2" w:rsidRPr="00484DE2" w:rsidRDefault="00484DE2" w:rsidP="0048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484DE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484DE2" w:rsidRPr="00484DE2" w:rsidRDefault="00484DE2" w:rsidP="0048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484DE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484DE2" w:rsidRPr="00484DE2" w:rsidRDefault="00484DE2" w:rsidP="0048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484DE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484DE2" w:rsidRPr="00484DE2" w:rsidRDefault="00484DE2" w:rsidP="0048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484DE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 </w:t>
            </w:r>
          </w:p>
        </w:tc>
      </w:tr>
      <w:tr w:rsidR="00484DE2" w:rsidRPr="00484DE2" w:rsidTr="00484DE2">
        <w:trPr>
          <w:tblCellSpacing w:w="0" w:type="dxa"/>
        </w:trPr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484DE2" w:rsidRPr="00484DE2" w:rsidRDefault="00484DE2" w:rsidP="0048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484DE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0008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484DE2" w:rsidRPr="00484DE2" w:rsidRDefault="00484DE2" w:rsidP="0048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484DE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233020800104202080100100080000000242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484DE2" w:rsidRPr="00484DE2" w:rsidRDefault="00484DE2" w:rsidP="0048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484DE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484DE2" w:rsidRPr="00484DE2" w:rsidRDefault="00484DE2" w:rsidP="0048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484DE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484DE2" w:rsidRPr="00484DE2" w:rsidRDefault="00484DE2" w:rsidP="0048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484DE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Закупки в соответствии с п. 4 ч. 1 ст. 93 Федерального закона № 44-ФЗ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484DE2" w:rsidRPr="00484DE2" w:rsidRDefault="00484DE2" w:rsidP="0048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484DE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2023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484DE2" w:rsidRPr="00484DE2" w:rsidRDefault="00484DE2" w:rsidP="0048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484DE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80000.00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484DE2" w:rsidRPr="00484DE2" w:rsidRDefault="00484DE2" w:rsidP="0048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484DE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80000.00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484DE2" w:rsidRPr="00484DE2" w:rsidRDefault="00484DE2" w:rsidP="0048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484DE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484DE2" w:rsidRPr="00484DE2" w:rsidRDefault="00484DE2" w:rsidP="0048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484DE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484DE2" w:rsidRPr="00484DE2" w:rsidRDefault="00484DE2" w:rsidP="0048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484DE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484DE2" w:rsidRPr="00484DE2" w:rsidRDefault="00484DE2" w:rsidP="0048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484DE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484DE2" w:rsidRPr="00484DE2" w:rsidRDefault="00484DE2" w:rsidP="0048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484DE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484DE2" w:rsidRPr="00484DE2" w:rsidRDefault="00484DE2" w:rsidP="0048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484DE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 </w:t>
            </w:r>
          </w:p>
        </w:tc>
      </w:tr>
      <w:tr w:rsidR="00484DE2" w:rsidRPr="00484DE2" w:rsidTr="00484DE2">
        <w:trPr>
          <w:tblCellSpacing w:w="0" w:type="dxa"/>
        </w:trPr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484DE2" w:rsidRPr="00484DE2" w:rsidRDefault="00484DE2" w:rsidP="0048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484DE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0009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484DE2" w:rsidRPr="00484DE2" w:rsidRDefault="00484DE2" w:rsidP="0048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484DE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233020800104202080100100090000000247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484DE2" w:rsidRPr="00484DE2" w:rsidRDefault="00484DE2" w:rsidP="0048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484DE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484DE2" w:rsidRPr="00484DE2" w:rsidRDefault="00484DE2" w:rsidP="0048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484DE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484DE2" w:rsidRPr="00484DE2" w:rsidRDefault="00484DE2" w:rsidP="0048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484DE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Закупки в соответствии с п. 4 ч. 1 ст. 93 Федерального закона № 44-ФЗ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484DE2" w:rsidRPr="00484DE2" w:rsidRDefault="00484DE2" w:rsidP="0048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484DE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2023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484DE2" w:rsidRPr="00484DE2" w:rsidRDefault="00484DE2" w:rsidP="0048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484DE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222000.00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484DE2" w:rsidRPr="00484DE2" w:rsidRDefault="00484DE2" w:rsidP="0048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484DE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222000.00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484DE2" w:rsidRPr="00484DE2" w:rsidRDefault="00484DE2" w:rsidP="0048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484DE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484DE2" w:rsidRPr="00484DE2" w:rsidRDefault="00484DE2" w:rsidP="0048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484DE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484DE2" w:rsidRPr="00484DE2" w:rsidRDefault="00484DE2" w:rsidP="0048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484DE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484DE2" w:rsidRPr="00484DE2" w:rsidRDefault="00484DE2" w:rsidP="0048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484DE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484DE2" w:rsidRPr="00484DE2" w:rsidRDefault="00484DE2" w:rsidP="0048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484DE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484DE2" w:rsidRPr="00484DE2" w:rsidRDefault="00484DE2" w:rsidP="0048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484DE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 </w:t>
            </w:r>
          </w:p>
        </w:tc>
      </w:tr>
      <w:tr w:rsidR="00484DE2" w:rsidRPr="00484DE2" w:rsidTr="00484DE2">
        <w:trPr>
          <w:tblCellSpacing w:w="0" w:type="dxa"/>
        </w:trPr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484DE2" w:rsidRPr="00484DE2" w:rsidRDefault="00484DE2" w:rsidP="0048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484DE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0004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484DE2" w:rsidRPr="00484DE2" w:rsidRDefault="00484DE2" w:rsidP="0048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484DE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243020800104202080100100040000000244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484DE2" w:rsidRPr="00484DE2" w:rsidRDefault="00484DE2" w:rsidP="0048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484DE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484DE2" w:rsidRPr="00484DE2" w:rsidRDefault="00484DE2" w:rsidP="0048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484DE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484DE2" w:rsidRPr="00484DE2" w:rsidRDefault="00484DE2" w:rsidP="0048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484DE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Закупки в соответствии с п. 4 ч. 1 ст. 93 Федерального закона № 44-ФЗ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484DE2" w:rsidRPr="00484DE2" w:rsidRDefault="00484DE2" w:rsidP="0048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484DE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2024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484DE2" w:rsidRPr="00484DE2" w:rsidRDefault="00484DE2" w:rsidP="0048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484DE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266000.00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484DE2" w:rsidRPr="00484DE2" w:rsidRDefault="00484DE2" w:rsidP="0048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484DE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484DE2" w:rsidRPr="00484DE2" w:rsidRDefault="00484DE2" w:rsidP="0048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484DE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266000.00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484DE2" w:rsidRPr="00484DE2" w:rsidRDefault="00484DE2" w:rsidP="0048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484DE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484DE2" w:rsidRPr="00484DE2" w:rsidRDefault="00484DE2" w:rsidP="0048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484DE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484DE2" w:rsidRPr="00484DE2" w:rsidRDefault="00484DE2" w:rsidP="0048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484DE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484DE2" w:rsidRPr="00484DE2" w:rsidRDefault="00484DE2" w:rsidP="0048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484DE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484DE2" w:rsidRPr="00484DE2" w:rsidRDefault="00484DE2" w:rsidP="0048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484DE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 </w:t>
            </w:r>
          </w:p>
        </w:tc>
      </w:tr>
      <w:tr w:rsidR="00484DE2" w:rsidRPr="00484DE2" w:rsidTr="00484DE2">
        <w:trPr>
          <w:tblCellSpacing w:w="0" w:type="dxa"/>
        </w:trPr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484DE2" w:rsidRPr="00484DE2" w:rsidRDefault="00484DE2" w:rsidP="0048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484DE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0005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484DE2" w:rsidRPr="00484DE2" w:rsidRDefault="00484DE2" w:rsidP="0048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484DE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243020800104202080100100050000000242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484DE2" w:rsidRPr="00484DE2" w:rsidRDefault="00484DE2" w:rsidP="0048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484DE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484DE2" w:rsidRPr="00484DE2" w:rsidRDefault="00484DE2" w:rsidP="0048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484DE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484DE2" w:rsidRPr="00484DE2" w:rsidRDefault="00484DE2" w:rsidP="0048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484DE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Закупки в соответствии с п. 4 ч. 1 ст. 93 Федерального закона № 44-ФЗ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484DE2" w:rsidRPr="00484DE2" w:rsidRDefault="00484DE2" w:rsidP="0048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484DE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2024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484DE2" w:rsidRPr="00484DE2" w:rsidRDefault="00484DE2" w:rsidP="0048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484DE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78000.00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484DE2" w:rsidRPr="00484DE2" w:rsidRDefault="00484DE2" w:rsidP="0048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484DE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484DE2" w:rsidRPr="00484DE2" w:rsidRDefault="00484DE2" w:rsidP="0048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484DE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78000.00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484DE2" w:rsidRPr="00484DE2" w:rsidRDefault="00484DE2" w:rsidP="0048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484DE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484DE2" w:rsidRPr="00484DE2" w:rsidRDefault="00484DE2" w:rsidP="0048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484DE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484DE2" w:rsidRPr="00484DE2" w:rsidRDefault="00484DE2" w:rsidP="0048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484DE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484DE2" w:rsidRPr="00484DE2" w:rsidRDefault="00484DE2" w:rsidP="0048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484DE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484DE2" w:rsidRPr="00484DE2" w:rsidRDefault="00484DE2" w:rsidP="0048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484DE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 </w:t>
            </w:r>
          </w:p>
        </w:tc>
      </w:tr>
      <w:tr w:rsidR="00484DE2" w:rsidRPr="00484DE2" w:rsidTr="00484DE2">
        <w:trPr>
          <w:tblCellSpacing w:w="0" w:type="dxa"/>
        </w:trPr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484DE2" w:rsidRPr="00484DE2" w:rsidRDefault="00484DE2" w:rsidP="0048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484DE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0006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484DE2" w:rsidRPr="00484DE2" w:rsidRDefault="00484DE2" w:rsidP="0048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484DE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243020800104202080100100060000000247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484DE2" w:rsidRPr="00484DE2" w:rsidRDefault="00484DE2" w:rsidP="0048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484DE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484DE2" w:rsidRPr="00484DE2" w:rsidRDefault="00484DE2" w:rsidP="0048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484DE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484DE2" w:rsidRPr="00484DE2" w:rsidRDefault="00484DE2" w:rsidP="0048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484DE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Закупки в соответствии с п. 4 ч. 1 ст. 93 Федерального закона № 44-ФЗ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484DE2" w:rsidRPr="00484DE2" w:rsidRDefault="00484DE2" w:rsidP="0048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484DE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2024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484DE2" w:rsidRPr="00484DE2" w:rsidRDefault="00484DE2" w:rsidP="0048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484DE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67000.00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484DE2" w:rsidRPr="00484DE2" w:rsidRDefault="00484DE2" w:rsidP="0048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484DE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484DE2" w:rsidRPr="00484DE2" w:rsidRDefault="00484DE2" w:rsidP="0048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484DE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67000.00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484DE2" w:rsidRPr="00484DE2" w:rsidRDefault="00484DE2" w:rsidP="0048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484DE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484DE2" w:rsidRPr="00484DE2" w:rsidRDefault="00484DE2" w:rsidP="0048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484DE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484DE2" w:rsidRPr="00484DE2" w:rsidRDefault="00484DE2" w:rsidP="0048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484DE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484DE2" w:rsidRPr="00484DE2" w:rsidRDefault="00484DE2" w:rsidP="0048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484DE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484DE2" w:rsidRPr="00484DE2" w:rsidRDefault="00484DE2" w:rsidP="0048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484DE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 </w:t>
            </w:r>
          </w:p>
        </w:tc>
      </w:tr>
      <w:tr w:rsidR="00484DE2" w:rsidRPr="00484DE2" w:rsidTr="00484DE2">
        <w:trPr>
          <w:tblCellSpacing w:w="0" w:type="dxa"/>
        </w:trPr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484DE2" w:rsidRPr="00484DE2" w:rsidRDefault="00484DE2" w:rsidP="0048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484DE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0001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484DE2" w:rsidRPr="00484DE2" w:rsidRDefault="00484DE2" w:rsidP="0048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484DE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253020800104202080100100010000000244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484DE2" w:rsidRPr="00484DE2" w:rsidRDefault="00484DE2" w:rsidP="0048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484DE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484DE2" w:rsidRPr="00484DE2" w:rsidRDefault="00484DE2" w:rsidP="0048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484DE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484DE2" w:rsidRPr="00484DE2" w:rsidRDefault="00484DE2" w:rsidP="0048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484DE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Закупки в соответствии с п. 4 ч. 1 ст. 93 Федерального закона № 44-ФЗ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484DE2" w:rsidRPr="00484DE2" w:rsidRDefault="00484DE2" w:rsidP="0048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484DE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2025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484DE2" w:rsidRPr="00484DE2" w:rsidRDefault="00484DE2" w:rsidP="0048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484DE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242800.00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484DE2" w:rsidRPr="00484DE2" w:rsidRDefault="00484DE2" w:rsidP="0048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484DE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484DE2" w:rsidRPr="00484DE2" w:rsidRDefault="00484DE2" w:rsidP="0048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484DE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484DE2" w:rsidRPr="00484DE2" w:rsidRDefault="00484DE2" w:rsidP="0048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484DE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242800.00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484DE2" w:rsidRPr="00484DE2" w:rsidRDefault="00484DE2" w:rsidP="0048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484DE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484DE2" w:rsidRPr="00484DE2" w:rsidRDefault="00484DE2" w:rsidP="0048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484DE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484DE2" w:rsidRPr="00484DE2" w:rsidRDefault="00484DE2" w:rsidP="0048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484DE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484DE2" w:rsidRPr="00484DE2" w:rsidRDefault="00484DE2" w:rsidP="0048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484DE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 </w:t>
            </w:r>
          </w:p>
        </w:tc>
      </w:tr>
      <w:tr w:rsidR="00484DE2" w:rsidRPr="00484DE2" w:rsidTr="00484DE2">
        <w:trPr>
          <w:tblCellSpacing w:w="0" w:type="dxa"/>
        </w:trPr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484DE2" w:rsidRPr="00484DE2" w:rsidRDefault="00484DE2" w:rsidP="0048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484DE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0002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484DE2" w:rsidRPr="00484DE2" w:rsidRDefault="00484DE2" w:rsidP="0048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484DE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253020800104202080100100020000000242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484DE2" w:rsidRPr="00484DE2" w:rsidRDefault="00484DE2" w:rsidP="0048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484DE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484DE2" w:rsidRPr="00484DE2" w:rsidRDefault="00484DE2" w:rsidP="0048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484DE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484DE2" w:rsidRPr="00484DE2" w:rsidRDefault="00484DE2" w:rsidP="0048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484DE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Закупки в соответствии с п. 4 ч. 1 ст. 93 Федерального закона № 44-ФЗ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484DE2" w:rsidRPr="00484DE2" w:rsidRDefault="00484DE2" w:rsidP="0048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484DE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2025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484DE2" w:rsidRPr="00484DE2" w:rsidRDefault="00484DE2" w:rsidP="0048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484DE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78000.00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484DE2" w:rsidRPr="00484DE2" w:rsidRDefault="00484DE2" w:rsidP="0048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484DE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484DE2" w:rsidRPr="00484DE2" w:rsidRDefault="00484DE2" w:rsidP="0048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484DE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484DE2" w:rsidRPr="00484DE2" w:rsidRDefault="00484DE2" w:rsidP="0048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484DE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78000.00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484DE2" w:rsidRPr="00484DE2" w:rsidRDefault="00484DE2" w:rsidP="0048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484DE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484DE2" w:rsidRPr="00484DE2" w:rsidRDefault="00484DE2" w:rsidP="0048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484DE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484DE2" w:rsidRPr="00484DE2" w:rsidRDefault="00484DE2" w:rsidP="0048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484DE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484DE2" w:rsidRPr="00484DE2" w:rsidRDefault="00484DE2" w:rsidP="0048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484DE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 </w:t>
            </w:r>
          </w:p>
        </w:tc>
      </w:tr>
      <w:tr w:rsidR="00484DE2" w:rsidRPr="00484DE2" w:rsidTr="00484DE2">
        <w:trPr>
          <w:tblCellSpacing w:w="0" w:type="dxa"/>
        </w:trPr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484DE2" w:rsidRPr="00484DE2" w:rsidRDefault="00484DE2" w:rsidP="0048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484DE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0003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484DE2" w:rsidRPr="00484DE2" w:rsidRDefault="00484DE2" w:rsidP="0048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484DE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253020800104202080100100030000000247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484DE2" w:rsidRPr="00484DE2" w:rsidRDefault="00484DE2" w:rsidP="0048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484DE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484DE2" w:rsidRPr="00484DE2" w:rsidRDefault="00484DE2" w:rsidP="0048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484DE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484DE2" w:rsidRPr="00484DE2" w:rsidRDefault="00484DE2" w:rsidP="0048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484DE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Закупки в соответствии с п. 4 ч. 1 ст. 93 Федерального закона № 44-ФЗ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484DE2" w:rsidRPr="00484DE2" w:rsidRDefault="00484DE2" w:rsidP="0048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484DE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2025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484DE2" w:rsidRPr="00484DE2" w:rsidRDefault="00484DE2" w:rsidP="0048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484DE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67000.00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484DE2" w:rsidRPr="00484DE2" w:rsidRDefault="00484DE2" w:rsidP="0048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484DE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484DE2" w:rsidRPr="00484DE2" w:rsidRDefault="00484DE2" w:rsidP="0048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484DE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484DE2" w:rsidRPr="00484DE2" w:rsidRDefault="00484DE2" w:rsidP="0048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484DE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67000.00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484DE2" w:rsidRPr="00484DE2" w:rsidRDefault="00484DE2" w:rsidP="0048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484DE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484DE2" w:rsidRPr="00484DE2" w:rsidRDefault="00484DE2" w:rsidP="0048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484DE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484DE2" w:rsidRPr="00484DE2" w:rsidRDefault="00484DE2" w:rsidP="0048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484DE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484DE2" w:rsidRPr="00484DE2" w:rsidRDefault="00484DE2" w:rsidP="0048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484DE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 </w:t>
            </w:r>
          </w:p>
        </w:tc>
      </w:tr>
      <w:tr w:rsidR="00484DE2" w:rsidRPr="00484DE2" w:rsidTr="00484DE2">
        <w:trPr>
          <w:tblCellSpacing w:w="0" w:type="dxa"/>
        </w:trPr>
        <w:tc>
          <w:tcPr>
            <w:tcW w:w="0" w:type="auto"/>
            <w:gridSpan w:val="6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30" w:type="dxa"/>
            </w:tcMar>
            <w:vAlign w:val="center"/>
            <w:hideMark/>
          </w:tcPr>
          <w:p w:rsidR="00484DE2" w:rsidRPr="00484DE2" w:rsidRDefault="00484DE2" w:rsidP="0048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484DE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Всего для осуществления закупок,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484DE2" w:rsidRPr="00484DE2" w:rsidRDefault="00484DE2" w:rsidP="0048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484DE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2048600.00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484DE2" w:rsidRPr="00484DE2" w:rsidRDefault="00484DE2" w:rsidP="0048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484DE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1249800.00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484DE2" w:rsidRPr="00484DE2" w:rsidRDefault="00484DE2" w:rsidP="0048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484DE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411000.00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484DE2" w:rsidRPr="00484DE2" w:rsidRDefault="00484DE2" w:rsidP="0048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484DE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387800.00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484DE2" w:rsidRPr="00484DE2" w:rsidRDefault="00484DE2" w:rsidP="0048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484DE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0.00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484DE2" w:rsidRPr="00484DE2" w:rsidRDefault="00484DE2" w:rsidP="0048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484DE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 </w:t>
            </w:r>
          </w:p>
        </w:tc>
      </w:tr>
      <w:tr w:rsidR="00484DE2" w:rsidRPr="00484DE2" w:rsidTr="00484DE2">
        <w:trPr>
          <w:tblCellSpacing w:w="0" w:type="dxa"/>
        </w:trPr>
        <w:tc>
          <w:tcPr>
            <w:tcW w:w="0" w:type="auto"/>
            <w:gridSpan w:val="6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30" w:type="dxa"/>
            </w:tcMar>
            <w:vAlign w:val="center"/>
            <w:hideMark/>
          </w:tcPr>
          <w:p w:rsidR="00484DE2" w:rsidRPr="00484DE2" w:rsidRDefault="00484DE2" w:rsidP="0048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484DE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в том числе по коду бюджетной классификации 79105032210174040244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484DE2" w:rsidRPr="00484DE2" w:rsidRDefault="00484DE2" w:rsidP="0048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484DE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310000.00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484DE2" w:rsidRPr="00484DE2" w:rsidRDefault="00484DE2" w:rsidP="0048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484DE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310000.00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484DE2" w:rsidRPr="00484DE2" w:rsidRDefault="00484DE2" w:rsidP="0048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484DE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484DE2" w:rsidRPr="00484DE2" w:rsidRDefault="00484DE2" w:rsidP="0048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484DE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484DE2" w:rsidRPr="00484DE2" w:rsidRDefault="00484DE2" w:rsidP="0048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484DE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0.00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484DE2" w:rsidRPr="00484DE2" w:rsidRDefault="00484DE2" w:rsidP="0048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484DE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 </w:t>
            </w:r>
          </w:p>
        </w:tc>
      </w:tr>
      <w:tr w:rsidR="00484DE2" w:rsidRPr="00484DE2" w:rsidTr="00484DE2">
        <w:trPr>
          <w:tblCellSpacing w:w="0" w:type="dxa"/>
        </w:trPr>
        <w:tc>
          <w:tcPr>
            <w:tcW w:w="0" w:type="auto"/>
            <w:gridSpan w:val="6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30" w:type="dxa"/>
            </w:tcMar>
            <w:vAlign w:val="center"/>
            <w:hideMark/>
          </w:tcPr>
          <w:p w:rsidR="00484DE2" w:rsidRPr="00484DE2" w:rsidRDefault="00484DE2" w:rsidP="0048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484DE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в том числе по коду бюджетной классификации 79102033310151180244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484DE2" w:rsidRPr="00484DE2" w:rsidRDefault="00484DE2" w:rsidP="0048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484DE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11000.00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484DE2" w:rsidRPr="00484DE2" w:rsidRDefault="00484DE2" w:rsidP="0048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484DE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3500.00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484DE2" w:rsidRPr="00484DE2" w:rsidRDefault="00484DE2" w:rsidP="0048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484DE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3500.00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484DE2" w:rsidRPr="00484DE2" w:rsidRDefault="00484DE2" w:rsidP="0048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484DE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4000.00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484DE2" w:rsidRPr="00484DE2" w:rsidRDefault="00484DE2" w:rsidP="0048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484DE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0.00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484DE2" w:rsidRPr="00484DE2" w:rsidRDefault="00484DE2" w:rsidP="0048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484DE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 </w:t>
            </w:r>
          </w:p>
        </w:tc>
      </w:tr>
      <w:tr w:rsidR="00484DE2" w:rsidRPr="00484DE2" w:rsidTr="00484DE2">
        <w:trPr>
          <w:tblCellSpacing w:w="0" w:type="dxa"/>
        </w:trPr>
        <w:tc>
          <w:tcPr>
            <w:tcW w:w="0" w:type="auto"/>
            <w:gridSpan w:val="6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30" w:type="dxa"/>
            </w:tcMar>
            <w:vAlign w:val="center"/>
            <w:hideMark/>
          </w:tcPr>
          <w:p w:rsidR="00484DE2" w:rsidRPr="00484DE2" w:rsidRDefault="00484DE2" w:rsidP="0048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484DE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в том числе по коду бюджетной классификации 79101043010102040242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484DE2" w:rsidRPr="00484DE2" w:rsidRDefault="00484DE2" w:rsidP="0048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484DE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236000.00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484DE2" w:rsidRPr="00484DE2" w:rsidRDefault="00484DE2" w:rsidP="0048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484DE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80000.00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484DE2" w:rsidRPr="00484DE2" w:rsidRDefault="00484DE2" w:rsidP="0048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484DE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78000.00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484DE2" w:rsidRPr="00484DE2" w:rsidRDefault="00484DE2" w:rsidP="0048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484DE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78000.00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484DE2" w:rsidRPr="00484DE2" w:rsidRDefault="00484DE2" w:rsidP="0048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484DE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0.00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484DE2" w:rsidRPr="00484DE2" w:rsidRDefault="00484DE2" w:rsidP="0048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484DE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 </w:t>
            </w:r>
          </w:p>
        </w:tc>
      </w:tr>
      <w:tr w:rsidR="00484DE2" w:rsidRPr="00484DE2" w:rsidTr="00484DE2">
        <w:trPr>
          <w:tblCellSpacing w:w="0" w:type="dxa"/>
        </w:trPr>
        <w:tc>
          <w:tcPr>
            <w:tcW w:w="0" w:type="auto"/>
            <w:gridSpan w:val="6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30" w:type="dxa"/>
            </w:tcMar>
            <w:vAlign w:val="center"/>
            <w:hideMark/>
          </w:tcPr>
          <w:p w:rsidR="00484DE2" w:rsidRPr="00484DE2" w:rsidRDefault="00484DE2" w:rsidP="0048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484DE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в том числе по коду бюджетной классификации 79101043010102040244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484DE2" w:rsidRPr="00484DE2" w:rsidRDefault="00484DE2" w:rsidP="0048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484DE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709000.00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484DE2" w:rsidRPr="00484DE2" w:rsidRDefault="00484DE2" w:rsidP="0048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484DE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338000.00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484DE2" w:rsidRPr="00484DE2" w:rsidRDefault="00484DE2" w:rsidP="0048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484DE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208500.00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484DE2" w:rsidRPr="00484DE2" w:rsidRDefault="00484DE2" w:rsidP="0048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484DE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162500.00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484DE2" w:rsidRPr="00484DE2" w:rsidRDefault="00484DE2" w:rsidP="0048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484DE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0.00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484DE2" w:rsidRPr="00484DE2" w:rsidRDefault="00484DE2" w:rsidP="0048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484DE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 </w:t>
            </w:r>
          </w:p>
        </w:tc>
      </w:tr>
      <w:tr w:rsidR="00484DE2" w:rsidRPr="00484DE2" w:rsidTr="00484DE2">
        <w:trPr>
          <w:tblCellSpacing w:w="0" w:type="dxa"/>
        </w:trPr>
        <w:tc>
          <w:tcPr>
            <w:tcW w:w="0" w:type="auto"/>
            <w:gridSpan w:val="6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30" w:type="dxa"/>
            </w:tcMar>
            <w:vAlign w:val="center"/>
            <w:hideMark/>
          </w:tcPr>
          <w:p w:rsidR="00484DE2" w:rsidRPr="00484DE2" w:rsidRDefault="00484DE2" w:rsidP="0048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484DE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в том числе по коду бюджетной классификации 79103102210174040244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484DE2" w:rsidRPr="00484DE2" w:rsidRDefault="00484DE2" w:rsidP="0048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484DE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40000.00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484DE2" w:rsidRPr="00484DE2" w:rsidRDefault="00484DE2" w:rsidP="0048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484DE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40000.00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484DE2" w:rsidRPr="00484DE2" w:rsidRDefault="00484DE2" w:rsidP="0048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484DE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484DE2" w:rsidRPr="00484DE2" w:rsidRDefault="00484DE2" w:rsidP="0048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484DE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484DE2" w:rsidRPr="00484DE2" w:rsidRDefault="00484DE2" w:rsidP="0048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484DE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0.00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484DE2" w:rsidRPr="00484DE2" w:rsidRDefault="00484DE2" w:rsidP="0048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484DE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 </w:t>
            </w:r>
          </w:p>
        </w:tc>
      </w:tr>
      <w:tr w:rsidR="00484DE2" w:rsidRPr="00484DE2" w:rsidTr="00484DE2">
        <w:trPr>
          <w:tblCellSpacing w:w="0" w:type="dxa"/>
        </w:trPr>
        <w:tc>
          <w:tcPr>
            <w:tcW w:w="0" w:type="auto"/>
            <w:gridSpan w:val="6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30" w:type="dxa"/>
            </w:tcMar>
            <w:vAlign w:val="center"/>
            <w:hideMark/>
          </w:tcPr>
          <w:p w:rsidR="00484DE2" w:rsidRPr="00484DE2" w:rsidRDefault="00484DE2" w:rsidP="0048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484DE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в том числе по коду бюджетной классификации 79104092210103150244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484DE2" w:rsidRPr="00484DE2" w:rsidRDefault="00484DE2" w:rsidP="0048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484DE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180000.00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484DE2" w:rsidRPr="00484DE2" w:rsidRDefault="00484DE2" w:rsidP="0048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484DE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180000.00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484DE2" w:rsidRPr="00484DE2" w:rsidRDefault="00484DE2" w:rsidP="0048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484DE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484DE2" w:rsidRPr="00484DE2" w:rsidRDefault="00484DE2" w:rsidP="0048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484DE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484DE2" w:rsidRPr="00484DE2" w:rsidRDefault="00484DE2" w:rsidP="0048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484DE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0.00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484DE2" w:rsidRPr="00484DE2" w:rsidRDefault="00484DE2" w:rsidP="0048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484DE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 </w:t>
            </w:r>
          </w:p>
        </w:tc>
      </w:tr>
      <w:tr w:rsidR="00484DE2" w:rsidRPr="00484DE2" w:rsidTr="00484DE2">
        <w:trPr>
          <w:tblCellSpacing w:w="0" w:type="dxa"/>
        </w:trPr>
        <w:tc>
          <w:tcPr>
            <w:tcW w:w="0" w:type="auto"/>
            <w:gridSpan w:val="6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30" w:type="dxa"/>
            </w:tcMar>
            <w:vAlign w:val="center"/>
            <w:hideMark/>
          </w:tcPr>
          <w:p w:rsidR="00484DE2" w:rsidRPr="00484DE2" w:rsidRDefault="00484DE2" w:rsidP="0048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484DE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в том числе по коду бюджетной классификации 79101043010102040247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484DE2" w:rsidRPr="00484DE2" w:rsidRDefault="00484DE2" w:rsidP="0048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484DE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206000.00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484DE2" w:rsidRPr="00484DE2" w:rsidRDefault="00484DE2" w:rsidP="0048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484DE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72000.00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484DE2" w:rsidRPr="00484DE2" w:rsidRDefault="00484DE2" w:rsidP="0048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484DE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67000.00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484DE2" w:rsidRPr="00484DE2" w:rsidRDefault="00484DE2" w:rsidP="0048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484DE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67000.00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484DE2" w:rsidRPr="00484DE2" w:rsidRDefault="00484DE2" w:rsidP="0048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484DE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0.00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484DE2" w:rsidRPr="00484DE2" w:rsidRDefault="00484DE2" w:rsidP="0048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484DE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 </w:t>
            </w:r>
          </w:p>
        </w:tc>
      </w:tr>
      <w:tr w:rsidR="00484DE2" w:rsidRPr="00484DE2" w:rsidTr="00484DE2">
        <w:trPr>
          <w:tblCellSpacing w:w="0" w:type="dxa"/>
        </w:trPr>
        <w:tc>
          <w:tcPr>
            <w:tcW w:w="0" w:type="auto"/>
            <w:gridSpan w:val="6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30" w:type="dxa"/>
            </w:tcMar>
            <w:vAlign w:val="center"/>
            <w:hideMark/>
          </w:tcPr>
          <w:p w:rsidR="00484DE2" w:rsidRPr="00484DE2" w:rsidRDefault="00484DE2" w:rsidP="0048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484DE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в том числе по коду бюджетной классификации 79103102310124300244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484DE2" w:rsidRPr="00484DE2" w:rsidRDefault="00484DE2" w:rsidP="0048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484DE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206600.00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484DE2" w:rsidRPr="00484DE2" w:rsidRDefault="00484DE2" w:rsidP="0048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484DE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76300.00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484DE2" w:rsidRPr="00484DE2" w:rsidRDefault="00484DE2" w:rsidP="0048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484DE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54000.00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484DE2" w:rsidRPr="00484DE2" w:rsidRDefault="00484DE2" w:rsidP="0048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484DE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76300.00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484DE2" w:rsidRPr="00484DE2" w:rsidRDefault="00484DE2" w:rsidP="0048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484DE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0.00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484DE2" w:rsidRPr="00484DE2" w:rsidRDefault="00484DE2" w:rsidP="0048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484DE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 </w:t>
            </w:r>
          </w:p>
        </w:tc>
      </w:tr>
      <w:tr w:rsidR="00484DE2" w:rsidRPr="00484DE2" w:rsidTr="00484DE2">
        <w:trPr>
          <w:tblCellSpacing w:w="0" w:type="dxa"/>
        </w:trPr>
        <w:tc>
          <w:tcPr>
            <w:tcW w:w="0" w:type="auto"/>
            <w:gridSpan w:val="6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30" w:type="dxa"/>
            </w:tcMar>
            <w:vAlign w:val="center"/>
            <w:hideMark/>
          </w:tcPr>
          <w:p w:rsidR="00484DE2" w:rsidRPr="00484DE2" w:rsidRDefault="00484DE2" w:rsidP="0048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484DE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в том числе по коду бюджетной классификации 79105032210174040247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484DE2" w:rsidRPr="00484DE2" w:rsidRDefault="00484DE2" w:rsidP="0048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484DE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150000.00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484DE2" w:rsidRPr="00484DE2" w:rsidRDefault="00484DE2" w:rsidP="0048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484DE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150000.00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484DE2" w:rsidRPr="00484DE2" w:rsidRDefault="00484DE2" w:rsidP="0048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484DE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484DE2" w:rsidRPr="00484DE2" w:rsidRDefault="00484DE2" w:rsidP="0048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484DE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484DE2" w:rsidRPr="00484DE2" w:rsidRDefault="00484DE2" w:rsidP="0048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484DE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0.00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484DE2" w:rsidRPr="00484DE2" w:rsidRDefault="00484DE2" w:rsidP="0048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484DE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 </w:t>
            </w:r>
          </w:p>
        </w:tc>
      </w:tr>
    </w:tbl>
    <w:p w:rsidR="00BB7F74" w:rsidRDefault="00BB7F74">
      <w:bookmarkStart w:id="0" w:name="_GoBack"/>
      <w:bookmarkEnd w:id="0"/>
    </w:p>
    <w:sectPr w:rsidR="00BB7F74" w:rsidSect="00484DE2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4DE2"/>
    <w:rsid w:val="00484DE2"/>
    <w:rsid w:val="00BB7F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187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674</Words>
  <Characters>3845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2023-01-31T10:11:00Z</dcterms:created>
  <dcterms:modified xsi:type="dcterms:W3CDTF">2023-01-31T10:12:00Z</dcterms:modified>
</cp:coreProperties>
</file>